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C41" w:rsidRDefault="00BE1C41" w:rsidP="00BE1C41">
      <w:pPr>
        <w:rPr>
          <w:b/>
          <w:color w:val="0070C0"/>
          <w:sz w:val="32"/>
          <w:u w:val="single"/>
        </w:rPr>
      </w:pPr>
      <w:r w:rsidRPr="00C40851">
        <w:rPr>
          <w:b/>
          <w:color w:val="0070C0"/>
          <w:sz w:val="32"/>
          <w:u w:val="single"/>
        </w:rPr>
        <w:t xml:space="preserve">MS : </w:t>
      </w:r>
      <w:r w:rsidR="00D325A1" w:rsidRPr="00C40851">
        <w:rPr>
          <w:b/>
          <w:color w:val="0070C0"/>
          <w:sz w:val="32"/>
          <w:u w:val="single"/>
        </w:rPr>
        <w:t>Graphisme</w:t>
      </w:r>
      <w:r w:rsidRPr="00C40851">
        <w:rPr>
          <w:b/>
          <w:color w:val="0070C0"/>
          <w:sz w:val="32"/>
          <w:u w:val="single"/>
        </w:rPr>
        <w:t xml:space="preserve"> LES RONDS</w:t>
      </w:r>
      <w:r w:rsidR="002D3CD3">
        <w:rPr>
          <w:b/>
          <w:color w:val="0070C0"/>
          <w:sz w:val="32"/>
          <w:u w:val="single"/>
        </w:rPr>
        <w:t xml:space="preserve"> Partie 2</w:t>
      </w:r>
    </w:p>
    <w:p w:rsidR="00E64167" w:rsidRDefault="00EB4FC8" w:rsidP="002D3CD3">
      <w:pPr>
        <w:jc w:val="center"/>
      </w:pPr>
      <w:r w:rsidRPr="00EB4FC8">
        <w:rPr>
          <w:noProof/>
          <w:lang w:eastAsia="fr-FR"/>
        </w:rPr>
        <w:drawing>
          <wp:inline distT="0" distB="0" distL="0" distR="0">
            <wp:extent cx="1745955" cy="1691267"/>
            <wp:effectExtent l="19050" t="0" r="6645" b="0"/>
            <wp:docPr id="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495" t="16810" r="6833" b="2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54" cy="169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F1" w:rsidRPr="00B641F1" w:rsidRDefault="00B641F1" w:rsidP="00B641F1">
      <w:pPr>
        <w:jc w:val="both"/>
        <w:rPr>
          <w:i/>
          <w:color w:val="FF0000"/>
          <w:sz w:val="24"/>
          <w:szCs w:val="24"/>
        </w:rPr>
      </w:pPr>
      <w:r w:rsidRPr="00B641F1">
        <w:rPr>
          <w:i/>
          <w:color w:val="FF0000"/>
          <w:sz w:val="24"/>
          <w:szCs w:val="24"/>
        </w:rPr>
        <w:t>Pour les 2 activités proposées, il faudra préparer le support la veille, car il  y a des choses à coller. Et vous ne pourrez pas faire le graphisme par-dessus si la colle n’est pas sèche.</w:t>
      </w:r>
    </w:p>
    <w:tbl>
      <w:tblPr>
        <w:tblStyle w:val="Grilledutableau"/>
        <w:tblW w:w="0" w:type="auto"/>
        <w:tblLook w:val="04A0"/>
      </w:tblPr>
      <w:tblGrid>
        <w:gridCol w:w="10606"/>
      </w:tblGrid>
      <w:tr w:rsidR="0079017A" w:rsidTr="0079017A">
        <w:tc>
          <w:tcPr>
            <w:tcW w:w="10606" w:type="dxa"/>
          </w:tcPr>
          <w:p w:rsidR="0079017A" w:rsidRPr="00EB4FC8" w:rsidRDefault="0079017A" w:rsidP="00EB4FC8">
            <w:pPr>
              <w:jc w:val="center"/>
              <w:rPr>
                <w:b/>
                <w:u w:val="single"/>
              </w:rPr>
            </w:pPr>
            <w:r w:rsidRPr="00EB4FC8">
              <w:rPr>
                <w:b/>
                <w:sz w:val="28"/>
                <w:u w:val="single"/>
              </w:rPr>
              <w:t xml:space="preserve">Activités </w:t>
            </w:r>
            <w:r w:rsidR="00AC1F78">
              <w:rPr>
                <w:b/>
                <w:sz w:val="28"/>
                <w:u w:val="single"/>
              </w:rPr>
              <w:t>6</w:t>
            </w:r>
          </w:p>
        </w:tc>
      </w:tr>
      <w:tr w:rsidR="0079017A" w:rsidTr="0079017A">
        <w:tc>
          <w:tcPr>
            <w:tcW w:w="10606" w:type="dxa"/>
          </w:tcPr>
          <w:p w:rsidR="00EB4FC8" w:rsidRPr="00EB4FC8" w:rsidRDefault="00EB4FC8" w:rsidP="00EB4FC8">
            <w:pPr>
              <w:rPr>
                <w:b/>
                <w:noProof/>
                <w:sz w:val="24"/>
                <w:u w:val="single"/>
                <w:lang w:eastAsia="fr-FR"/>
              </w:rPr>
            </w:pPr>
            <w:r w:rsidRPr="00EB4FC8">
              <w:rPr>
                <w:b/>
                <w:noProof/>
                <w:sz w:val="24"/>
                <w:u w:val="single"/>
                <w:lang w:eastAsia="fr-FR"/>
              </w:rPr>
              <w:t xml:space="preserve">Matériel : </w:t>
            </w:r>
          </w:p>
          <w:p w:rsidR="0079017A" w:rsidRDefault="002D3CD3" w:rsidP="002D3CD3">
            <w:pPr>
              <w:pStyle w:val="Paragraphedeliste"/>
              <w:numPr>
                <w:ilvl w:val="0"/>
                <w:numId w:val="3"/>
              </w:numPr>
            </w:pPr>
            <w:r>
              <w:rPr>
                <w:noProof/>
                <w:lang w:eastAsia="fr-FR"/>
              </w:rPr>
              <w:t>Une moitié de feuille à couper dans la longueur</w:t>
            </w:r>
          </w:p>
          <w:p w:rsidR="002D3CD3" w:rsidRDefault="002D3CD3" w:rsidP="002D3CD3">
            <w:pPr>
              <w:pStyle w:val="Paragraphedeliste"/>
              <w:numPr>
                <w:ilvl w:val="0"/>
                <w:numId w:val="3"/>
              </w:numPr>
            </w:pPr>
            <w:r>
              <w:rPr>
                <w:noProof/>
                <w:lang w:eastAsia="fr-FR"/>
              </w:rPr>
              <w:t>Des bandes papiers de différentes couleurs ( vous pouvez prendre dans des magazines)</w:t>
            </w:r>
          </w:p>
          <w:p w:rsidR="002D3CD3" w:rsidRDefault="002D3CD3" w:rsidP="002D3CD3">
            <w:pPr>
              <w:pStyle w:val="Paragraphedeliste"/>
              <w:numPr>
                <w:ilvl w:val="0"/>
                <w:numId w:val="3"/>
              </w:numPr>
            </w:pPr>
            <w:r>
              <w:rPr>
                <w:noProof/>
                <w:lang w:eastAsia="fr-FR"/>
              </w:rPr>
              <w:t>Un feutre noir et feutres de couleur</w:t>
            </w:r>
          </w:p>
          <w:p w:rsidR="002D3CD3" w:rsidRDefault="002D3CD3" w:rsidP="002D3CD3">
            <w:pPr>
              <w:pStyle w:val="Paragraphedeliste"/>
              <w:numPr>
                <w:ilvl w:val="0"/>
                <w:numId w:val="3"/>
              </w:numPr>
            </w:pPr>
            <w:r>
              <w:rPr>
                <w:noProof/>
                <w:lang w:eastAsia="fr-FR"/>
              </w:rPr>
              <w:t>colle</w:t>
            </w:r>
          </w:p>
        </w:tc>
      </w:tr>
      <w:tr w:rsidR="0079017A" w:rsidTr="0079017A">
        <w:tc>
          <w:tcPr>
            <w:tcW w:w="10606" w:type="dxa"/>
          </w:tcPr>
          <w:p w:rsidR="00EB4FC8" w:rsidRPr="00EB4FC8" w:rsidRDefault="00EB4FC8" w:rsidP="00EB4FC8">
            <w:pPr>
              <w:rPr>
                <w:b/>
                <w:noProof/>
                <w:sz w:val="28"/>
                <w:u w:val="single"/>
                <w:lang w:eastAsia="fr-FR"/>
              </w:rPr>
            </w:pPr>
            <w:r w:rsidRPr="00EB4FC8">
              <w:rPr>
                <w:b/>
                <w:noProof/>
                <w:sz w:val="28"/>
                <w:u w:val="single"/>
                <w:lang w:eastAsia="fr-FR"/>
              </w:rPr>
              <w:t>Consignes :</w:t>
            </w:r>
          </w:p>
          <w:p w:rsidR="00EB4FC8" w:rsidRDefault="00EB4FC8" w:rsidP="00EB4FC8">
            <w:pPr>
              <w:rPr>
                <w:noProof/>
                <w:lang w:eastAsia="fr-FR"/>
              </w:rPr>
            </w:pPr>
          </w:p>
          <w:p w:rsidR="00EB4FC8" w:rsidRDefault="00EB4FC8" w:rsidP="00EB4FC8">
            <w:pPr>
              <w:rPr>
                <w:noProof/>
                <w:lang w:eastAsia="fr-FR"/>
              </w:rPr>
            </w:pPr>
            <w:r w:rsidRPr="00EB4FC8">
              <w:rPr>
                <w:b/>
                <w:noProof/>
                <w:u w:val="single"/>
                <w:lang w:eastAsia="fr-FR"/>
              </w:rPr>
              <w:t>Adulte </w:t>
            </w:r>
            <w:r>
              <w:rPr>
                <w:noProof/>
                <w:lang w:eastAsia="fr-FR"/>
              </w:rPr>
              <w:t xml:space="preserve">: </w:t>
            </w:r>
            <w:r w:rsidR="002D3CD3">
              <w:rPr>
                <w:noProof/>
                <w:lang w:eastAsia="fr-FR"/>
              </w:rPr>
              <w:t>-découper des bandes de papiers de couleurs différentes  environ 1.5 cm de large</w:t>
            </w:r>
          </w:p>
          <w:p w:rsidR="002D3CD3" w:rsidRDefault="002D3CD3" w:rsidP="00EB4FC8">
            <w:pPr>
              <w:rPr>
                <w:noProof/>
                <w:lang w:eastAsia="fr-FR"/>
              </w:rPr>
            </w:pPr>
          </w:p>
          <w:p w:rsidR="00EB4FC8" w:rsidRDefault="00EB4FC8" w:rsidP="00EB4FC8">
            <w:pPr>
              <w:rPr>
                <w:noProof/>
                <w:lang w:eastAsia="fr-FR"/>
              </w:rPr>
            </w:pPr>
            <w:r w:rsidRPr="00EB4FC8">
              <w:rPr>
                <w:b/>
                <w:noProof/>
                <w:u w:val="single"/>
                <w:lang w:eastAsia="fr-FR"/>
              </w:rPr>
              <w:t>Enfant </w:t>
            </w:r>
            <w:r>
              <w:rPr>
                <w:noProof/>
                <w:lang w:eastAsia="fr-FR"/>
              </w:rPr>
              <w:t>: Consignes</w:t>
            </w:r>
            <w:r w:rsidR="002D3CD3">
              <w:rPr>
                <w:noProof/>
                <w:lang w:eastAsia="fr-FR"/>
              </w:rPr>
              <w:t xml:space="preserve"> à faire avant pour que le travail puisse sécher. Avant de faire la suite.</w:t>
            </w:r>
          </w:p>
          <w:p w:rsidR="002D3CD3" w:rsidRDefault="002D3CD3" w:rsidP="00EB4FC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-colle horizontalement les bandes de couleurs en les espacant.</w:t>
            </w:r>
          </w:p>
          <w:p w:rsidR="002D3CD3" w:rsidRDefault="002D3CD3" w:rsidP="00EB4FC8">
            <w:pPr>
              <w:rPr>
                <w:noProof/>
                <w:lang w:eastAsia="fr-FR"/>
              </w:rPr>
            </w:pPr>
          </w:p>
          <w:p w:rsidR="002D3CD3" w:rsidRDefault="002D3CD3" w:rsidP="00EB4FC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Consigne suite :</w:t>
            </w:r>
          </w:p>
          <w:p w:rsidR="002D3CD3" w:rsidRDefault="002D3CD3" w:rsidP="00EB4FC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-trace au feutre noir des ronds dans le bon sens bien fermés, sur les bandes de couleur.</w:t>
            </w:r>
          </w:p>
          <w:p w:rsidR="002D3CD3" w:rsidRDefault="002D3CD3" w:rsidP="00EB4FC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-trace avec un feutre de couleur des grands ronds entre les bandes de couleur.</w:t>
            </w:r>
          </w:p>
          <w:p w:rsidR="002D3CD3" w:rsidRDefault="002D3CD3" w:rsidP="00EB4FC8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-trace avec un autre feutre de couleur un plus petit rond à l’interieur de celui que tu viens de tracer.</w:t>
            </w:r>
          </w:p>
          <w:p w:rsidR="00F90D8E" w:rsidRDefault="00F90D8E" w:rsidP="00EB4FC8">
            <w:pPr>
              <w:rPr>
                <w:noProof/>
                <w:lang w:eastAsia="fr-FR"/>
              </w:rPr>
            </w:pPr>
          </w:p>
          <w:p w:rsidR="0079017A" w:rsidRDefault="002D3CD3" w:rsidP="00AC1F7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32494" cy="1288817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3830" t="25071" r="15262" b="51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479" cy="129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3CD3">
              <w:drawing>
                <wp:inline distT="0" distB="0" distL="0" distR="0">
                  <wp:extent cx="3383369" cy="1182200"/>
                  <wp:effectExtent l="19050" t="0" r="7531" b="0"/>
                  <wp:docPr id="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3830" t="54416" r="14961" b="26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937" cy="1181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1F78">
              <w:rPr>
                <w:noProof/>
                <w:lang w:eastAsia="fr-FR"/>
              </w:rPr>
              <w:drawing>
                <wp:inline distT="0" distB="0" distL="0" distR="0">
                  <wp:extent cx="4542317" cy="1523403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4203" t="53561" r="14705" b="27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772" cy="152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BE3" w:rsidRDefault="00886BE3" w:rsidP="00886BE3">
      <w:pPr>
        <w:ind w:left="360"/>
        <w:jc w:val="both"/>
      </w:pPr>
    </w:p>
    <w:p w:rsidR="00E64167" w:rsidRDefault="00E64167" w:rsidP="00E64167">
      <w:pPr>
        <w:jc w:val="both"/>
      </w:pPr>
    </w:p>
    <w:p w:rsidR="00AC1F78" w:rsidRDefault="00AC1F78" w:rsidP="00E64167">
      <w:pPr>
        <w:jc w:val="both"/>
      </w:pPr>
    </w:p>
    <w:p w:rsidR="00AC1F78" w:rsidRDefault="00AC1F78" w:rsidP="00E64167">
      <w:pPr>
        <w:jc w:val="both"/>
      </w:pPr>
    </w:p>
    <w:p w:rsidR="00AC1F78" w:rsidRDefault="00AC1F78" w:rsidP="00E64167">
      <w:pPr>
        <w:jc w:val="both"/>
      </w:pPr>
    </w:p>
    <w:p w:rsidR="00E64167" w:rsidRDefault="00E64167" w:rsidP="00886BE3">
      <w:pPr>
        <w:ind w:left="360"/>
        <w:jc w:val="both"/>
      </w:pPr>
    </w:p>
    <w:tbl>
      <w:tblPr>
        <w:tblStyle w:val="Grilledutableau"/>
        <w:tblW w:w="0" w:type="auto"/>
        <w:tblLook w:val="04A0"/>
      </w:tblPr>
      <w:tblGrid>
        <w:gridCol w:w="10606"/>
      </w:tblGrid>
      <w:tr w:rsidR="001D71EC" w:rsidRPr="00EB4FC8" w:rsidTr="00FC212F">
        <w:tc>
          <w:tcPr>
            <w:tcW w:w="10606" w:type="dxa"/>
          </w:tcPr>
          <w:p w:rsidR="001D71EC" w:rsidRPr="00EB4FC8" w:rsidRDefault="001D71EC" w:rsidP="00FC212F">
            <w:pPr>
              <w:jc w:val="center"/>
              <w:rPr>
                <w:b/>
                <w:u w:val="single"/>
              </w:rPr>
            </w:pPr>
            <w:r w:rsidRPr="00EB4FC8">
              <w:rPr>
                <w:b/>
                <w:sz w:val="28"/>
                <w:u w:val="single"/>
              </w:rPr>
              <w:t xml:space="preserve">Activités </w:t>
            </w:r>
            <w:r w:rsidR="00865377">
              <w:rPr>
                <w:b/>
                <w:sz w:val="28"/>
                <w:u w:val="single"/>
              </w:rPr>
              <w:t>7</w:t>
            </w:r>
          </w:p>
        </w:tc>
      </w:tr>
      <w:tr w:rsidR="001D71EC" w:rsidTr="00FC212F">
        <w:tc>
          <w:tcPr>
            <w:tcW w:w="10606" w:type="dxa"/>
          </w:tcPr>
          <w:p w:rsidR="001D71EC" w:rsidRPr="00EB4FC8" w:rsidRDefault="001D71EC" w:rsidP="00FC212F">
            <w:pPr>
              <w:rPr>
                <w:b/>
                <w:noProof/>
                <w:sz w:val="24"/>
                <w:u w:val="single"/>
                <w:lang w:eastAsia="fr-FR"/>
              </w:rPr>
            </w:pPr>
            <w:r w:rsidRPr="00EB4FC8">
              <w:rPr>
                <w:b/>
                <w:noProof/>
                <w:sz w:val="24"/>
                <w:u w:val="single"/>
                <w:lang w:eastAsia="fr-FR"/>
              </w:rPr>
              <w:t xml:space="preserve">Matériel : </w:t>
            </w:r>
          </w:p>
          <w:p w:rsidR="001D71EC" w:rsidRDefault="00865377" w:rsidP="00FC212F">
            <w:pPr>
              <w:pStyle w:val="Paragraphedeliste"/>
              <w:numPr>
                <w:ilvl w:val="0"/>
                <w:numId w:val="3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 feuille A4</w:t>
            </w:r>
          </w:p>
          <w:p w:rsidR="00865377" w:rsidRDefault="00865377" w:rsidP="00FC212F">
            <w:pPr>
              <w:pStyle w:val="Paragraphedeliste"/>
              <w:numPr>
                <w:ilvl w:val="0"/>
                <w:numId w:val="3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 feuille a4 de couleur</w:t>
            </w:r>
          </w:p>
          <w:p w:rsidR="00865377" w:rsidRDefault="00865377" w:rsidP="00FC212F">
            <w:pPr>
              <w:pStyle w:val="Paragraphedeliste"/>
              <w:numPr>
                <w:ilvl w:val="0"/>
                <w:numId w:val="3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Feutre noir</w:t>
            </w:r>
          </w:p>
          <w:p w:rsidR="00865377" w:rsidRDefault="00865377" w:rsidP="00FC212F">
            <w:pPr>
              <w:pStyle w:val="Paragraphedeliste"/>
              <w:numPr>
                <w:ilvl w:val="0"/>
                <w:numId w:val="3"/>
              </w:num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Ciseaux et colle</w:t>
            </w:r>
          </w:p>
          <w:p w:rsidR="001D71EC" w:rsidRDefault="001D71EC" w:rsidP="00FC212F"/>
        </w:tc>
      </w:tr>
      <w:tr w:rsidR="001D71EC" w:rsidTr="00FC212F">
        <w:tc>
          <w:tcPr>
            <w:tcW w:w="10606" w:type="dxa"/>
          </w:tcPr>
          <w:p w:rsidR="001D71EC" w:rsidRDefault="001D71EC" w:rsidP="00FC212F">
            <w:pPr>
              <w:rPr>
                <w:b/>
                <w:noProof/>
                <w:sz w:val="28"/>
                <w:u w:val="single"/>
                <w:lang w:eastAsia="fr-FR"/>
              </w:rPr>
            </w:pPr>
            <w:r w:rsidRPr="00EB4FC8">
              <w:rPr>
                <w:b/>
                <w:noProof/>
                <w:sz w:val="28"/>
                <w:u w:val="single"/>
                <w:lang w:eastAsia="fr-FR"/>
              </w:rPr>
              <w:t>Consignes :</w:t>
            </w:r>
          </w:p>
          <w:p w:rsidR="00865377" w:rsidRPr="00865377" w:rsidRDefault="00865377" w:rsidP="00FC212F">
            <w:pPr>
              <w:rPr>
                <w:noProof/>
                <w:sz w:val="24"/>
                <w:szCs w:val="24"/>
                <w:lang w:eastAsia="fr-FR"/>
              </w:rPr>
            </w:pPr>
            <w:r w:rsidRPr="00865377">
              <w:rPr>
                <w:b/>
                <w:noProof/>
                <w:sz w:val="24"/>
                <w:szCs w:val="24"/>
                <w:u w:val="single"/>
                <w:lang w:eastAsia="fr-FR"/>
              </w:rPr>
              <w:t>Adulte :</w:t>
            </w:r>
            <w:r w:rsidRPr="00865377">
              <w:rPr>
                <w:noProof/>
                <w:sz w:val="24"/>
                <w:szCs w:val="24"/>
                <w:lang w:eastAsia="fr-FR"/>
              </w:rPr>
              <w:t xml:space="preserve"> - sur la feuille de couleur, tracer au crayon de 1.5cm de large. Ne pas découper.</w:t>
            </w:r>
          </w:p>
          <w:p w:rsidR="001D71EC" w:rsidRPr="00865377" w:rsidRDefault="001D71EC" w:rsidP="00FC212F">
            <w:pPr>
              <w:rPr>
                <w:noProof/>
                <w:sz w:val="24"/>
                <w:szCs w:val="24"/>
                <w:lang w:eastAsia="fr-FR"/>
              </w:rPr>
            </w:pPr>
          </w:p>
          <w:p w:rsidR="001D71EC" w:rsidRDefault="001D71EC" w:rsidP="00FC212F">
            <w:pPr>
              <w:rPr>
                <w:noProof/>
                <w:lang w:eastAsia="fr-FR"/>
              </w:rPr>
            </w:pPr>
            <w:r w:rsidRPr="00EB4FC8">
              <w:rPr>
                <w:b/>
                <w:noProof/>
                <w:u w:val="single"/>
                <w:lang w:eastAsia="fr-FR"/>
              </w:rPr>
              <w:t>Enfant </w:t>
            </w:r>
            <w:r>
              <w:rPr>
                <w:noProof/>
                <w:lang w:eastAsia="fr-FR"/>
              </w:rPr>
              <w:t xml:space="preserve">: </w:t>
            </w:r>
            <w:r w:rsidR="00865377">
              <w:rPr>
                <w:noProof/>
                <w:lang w:eastAsia="fr-FR"/>
              </w:rPr>
              <w:t>consigne à faire avant, pour que le travail puisse sécher.</w:t>
            </w:r>
          </w:p>
          <w:p w:rsidR="00865377" w:rsidRDefault="00865377" w:rsidP="00FC212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-découpe sur les traits les bandes de la feuille de couleur.</w:t>
            </w:r>
          </w:p>
          <w:p w:rsidR="00865377" w:rsidRDefault="00865377" w:rsidP="00FC212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-coller les bandes de couleur horizontalement sur la feuille blanche.</w:t>
            </w:r>
          </w:p>
          <w:p w:rsidR="00865377" w:rsidRDefault="00865377" w:rsidP="00FC212F">
            <w:pPr>
              <w:rPr>
                <w:noProof/>
                <w:lang w:eastAsia="fr-FR"/>
              </w:rPr>
            </w:pPr>
          </w:p>
          <w:p w:rsidR="00865377" w:rsidRDefault="00865377" w:rsidP="00FC212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Consigne suite :</w:t>
            </w:r>
          </w:p>
          <w:p w:rsidR="00865377" w:rsidRDefault="00865377" w:rsidP="00FC212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-trace au feutre noir, dans le bon sens, sur toutes les bandes de couleur, des ronds bien fermés qui se touchent.</w:t>
            </w:r>
          </w:p>
          <w:p w:rsidR="00865377" w:rsidRDefault="00865377" w:rsidP="00FC212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-ne déborde pas sur la feuille blanche.</w:t>
            </w:r>
          </w:p>
          <w:p w:rsidR="00865377" w:rsidRDefault="00865377" w:rsidP="00FC212F">
            <w:pPr>
              <w:rPr>
                <w:noProof/>
                <w:lang w:eastAsia="fr-FR"/>
              </w:rPr>
            </w:pPr>
          </w:p>
          <w:p w:rsidR="001D71EC" w:rsidRDefault="001D71EC" w:rsidP="001D71EC"/>
          <w:p w:rsidR="001D71EC" w:rsidRDefault="00865377" w:rsidP="001D71EC">
            <w:r>
              <w:rPr>
                <w:noProof/>
                <w:lang w:eastAsia="fr-FR"/>
              </w:rPr>
              <w:drawing>
                <wp:inline distT="0" distB="0" distL="0" distR="0">
                  <wp:extent cx="3182391" cy="1408246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3208" t="20513" r="14865" b="54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426" cy="141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5377">
              <w:drawing>
                <wp:inline distT="0" distB="0" distL="0" distR="0">
                  <wp:extent cx="3175382" cy="1402721"/>
                  <wp:effectExtent l="19050" t="0" r="5968" b="0"/>
                  <wp:docPr id="96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3208" t="59544" r="14865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459" cy="140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1EC" w:rsidRDefault="001D71EC" w:rsidP="00FC212F"/>
        </w:tc>
      </w:tr>
    </w:tbl>
    <w:p w:rsidR="00E64167" w:rsidRDefault="00E64167" w:rsidP="00B641F1">
      <w:pPr>
        <w:jc w:val="both"/>
      </w:pPr>
    </w:p>
    <w:sectPr w:rsidR="00E64167" w:rsidSect="00886B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06254"/>
    <w:multiLevelType w:val="hybridMultilevel"/>
    <w:tmpl w:val="108AE622"/>
    <w:lvl w:ilvl="0" w:tplc="322086A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E40199"/>
    <w:multiLevelType w:val="hybridMultilevel"/>
    <w:tmpl w:val="9B56CA4A"/>
    <w:lvl w:ilvl="0" w:tplc="33A6EA3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2D27CE"/>
    <w:multiLevelType w:val="hybridMultilevel"/>
    <w:tmpl w:val="B85C10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5B74B0"/>
    <w:multiLevelType w:val="hybridMultilevel"/>
    <w:tmpl w:val="314A4772"/>
    <w:lvl w:ilvl="0" w:tplc="9AEE2AC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25A1"/>
    <w:rsid w:val="001D71EC"/>
    <w:rsid w:val="002D3CD3"/>
    <w:rsid w:val="003E619B"/>
    <w:rsid w:val="005C2706"/>
    <w:rsid w:val="0079017A"/>
    <w:rsid w:val="00865377"/>
    <w:rsid w:val="00886BE3"/>
    <w:rsid w:val="009E1561"/>
    <w:rsid w:val="00AC1F78"/>
    <w:rsid w:val="00B45D36"/>
    <w:rsid w:val="00B641F1"/>
    <w:rsid w:val="00BE1C41"/>
    <w:rsid w:val="00C40851"/>
    <w:rsid w:val="00D325A1"/>
    <w:rsid w:val="00E64167"/>
    <w:rsid w:val="00EB4FC8"/>
    <w:rsid w:val="00F90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1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325A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E1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1C4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901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6</cp:revision>
  <dcterms:created xsi:type="dcterms:W3CDTF">2020-04-02T12:20:00Z</dcterms:created>
  <dcterms:modified xsi:type="dcterms:W3CDTF">2020-04-02T12:40:00Z</dcterms:modified>
</cp:coreProperties>
</file>