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CB963" w14:textId="5B8C1CB7" w:rsidR="007E06DA" w:rsidRDefault="007E06DA">
      <w:pPr>
        <w:rPr>
          <w:noProof/>
          <w:sz w:val="28"/>
          <w:szCs w:val="28"/>
        </w:rPr>
      </w:pPr>
      <w:bookmarkStart w:id="0" w:name="_GoBack"/>
      <w:bookmarkEnd w:id="0"/>
      <w:r w:rsidRPr="007E06DA">
        <w:rPr>
          <w:noProof/>
          <w:sz w:val="28"/>
          <w:szCs w:val="28"/>
        </w:rPr>
        <w:t>Le 20 mars c’est le printemps, un printem</w:t>
      </w:r>
      <w:r w:rsidR="007C4C5D">
        <w:rPr>
          <w:noProof/>
          <w:sz w:val="28"/>
          <w:szCs w:val="28"/>
        </w:rPr>
        <w:t>ps</w:t>
      </w:r>
      <w:r w:rsidRPr="007E06DA">
        <w:rPr>
          <w:noProof/>
          <w:sz w:val="28"/>
          <w:szCs w:val="28"/>
        </w:rPr>
        <w:t xml:space="preserve"> bien particulier…</w:t>
      </w:r>
    </w:p>
    <w:p w14:paraId="6358FF28" w14:textId="5D9CADE9" w:rsidR="00B73CF2" w:rsidRDefault="00B73CF2">
      <w:pPr>
        <w:rPr>
          <w:noProof/>
          <w:sz w:val="28"/>
          <w:szCs w:val="28"/>
        </w:rPr>
      </w:pPr>
      <w:r>
        <w:rPr>
          <w:noProof/>
          <w:sz w:val="28"/>
          <w:szCs w:val="28"/>
        </w:rPr>
        <w:t xml:space="preserve">Les élèves de grande section se sont déjà lancés : nous vous proposons au niveau du RPI, un concours « Land Art ». Concours sans enjeux, dans le seul but de se distraire, d’échanger, </w:t>
      </w:r>
      <w:r w:rsidR="00073DF1">
        <w:rPr>
          <w:noProof/>
          <w:sz w:val="28"/>
          <w:szCs w:val="28"/>
        </w:rPr>
        <w:t>de créer, … seul ou en famille.</w:t>
      </w:r>
    </w:p>
    <w:p w14:paraId="261CDB89" w14:textId="3614AA26" w:rsidR="007E06DA" w:rsidRDefault="00B73CF2">
      <w:pPr>
        <w:rPr>
          <w:sz w:val="28"/>
          <w:szCs w:val="28"/>
        </w:rPr>
      </w:pPr>
      <w:r w:rsidRPr="00A179E2">
        <w:rPr>
          <w:rStyle w:val="e24kjd"/>
          <w:sz w:val="28"/>
          <w:szCs w:val="28"/>
        </w:rPr>
        <w:t xml:space="preserve"> </w:t>
      </w:r>
      <w:r w:rsidR="007E06DA" w:rsidRPr="00A179E2">
        <w:rPr>
          <w:rStyle w:val="e24kjd"/>
          <w:sz w:val="28"/>
          <w:szCs w:val="28"/>
        </w:rPr>
        <w:t>« </w:t>
      </w:r>
      <w:r w:rsidR="007E06DA" w:rsidRPr="00A179E2">
        <w:rPr>
          <w:sz w:val="28"/>
          <w:szCs w:val="28"/>
        </w:rPr>
        <w:t>Le Land Art, c’est de l’Art plus ou moins éphémère qui utilise les éléments de la Nature. Il s’agit donc dans un premier temps de ramasser ce que j’aime appeler des « petits trésors de la Nature », muni d’un panier, d’un seau ou d’un sac, on sélectionne les plus beaux cailloux, les plus jolies fleurs, des brins d’herbe, des feuilles, des champignons… tout ce qui nous inspire en somme. Ensuite on assemble tout cela en une œuvre tout à fait personnelle ! »</w:t>
      </w:r>
    </w:p>
    <w:p w14:paraId="51D03B5C" w14:textId="6965974A" w:rsidR="00B73CF2" w:rsidRPr="00A179E2" w:rsidRDefault="00B73CF2">
      <w:pPr>
        <w:rPr>
          <w:noProof/>
          <w:sz w:val="28"/>
          <w:szCs w:val="28"/>
        </w:rPr>
      </w:pPr>
      <w:r>
        <w:rPr>
          <w:sz w:val="28"/>
          <w:szCs w:val="28"/>
        </w:rPr>
        <w:t>Pour ceux qui n’ont pas d’extérieu</w:t>
      </w:r>
      <w:r w:rsidR="007C4C5D" w:rsidRPr="007C4C5D">
        <w:rPr>
          <w:sz w:val="28"/>
          <w:szCs w:val="28"/>
        </w:rPr>
        <w:t>r</w:t>
      </w:r>
      <w:r>
        <w:rPr>
          <w:sz w:val="28"/>
          <w:szCs w:val="28"/>
        </w:rPr>
        <w:t>, possibilité de faire une œuvre  « Land Art »  à l’intérieur, en utilisant des fourchettes, des pâtes, des boutons,</w:t>
      </w:r>
      <w:r w:rsidR="00073DF1">
        <w:rPr>
          <w:sz w:val="28"/>
          <w:szCs w:val="28"/>
        </w:rPr>
        <w:t xml:space="preserve"> des coquilles, </w:t>
      </w:r>
      <w:r>
        <w:rPr>
          <w:sz w:val="28"/>
          <w:szCs w:val="28"/>
        </w:rPr>
        <w:t xml:space="preserve"> ………</w:t>
      </w:r>
    </w:p>
    <w:p w14:paraId="3C1ECC58" w14:textId="77777777" w:rsidR="007E06DA" w:rsidRPr="00A179E2" w:rsidRDefault="007E06DA">
      <w:pPr>
        <w:rPr>
          <w:noProof/>
          <w:sz w:val="28"/>
          <w:szCs w:val="28"/>
        </w:rPr>
      </w:pPr>
      <w:r w:rsidRPr="00A179E2">
        <w:rPr>
          <w:noProof/>
          <w:sz w:val="28"/>
          <w:szCs w:val="28"/>
        </w:rPr>
        <w:t>Un exemple avec des feuilles :</w:t>
      </w:r>
    </w:p>
    <w:p w14:paraId="049220F1" w14:textId="6A5FB789" w:rsidR="007E06DA" w:rsidRDefault="007E06DA">
      <w:pPr>
        <w:rPr>
          <w:noProof/>
        </w:rPr>
      </w:pPr>
      <w:r>
        <w:rPr>
          <w:noProof/>
          <w:lang w:eastAsia="fr-FR"/>
        </w:rPr>
        <w:drawing>
          <wp:inline distT="0" distB="0" distL="0" distR="0" wp14:anchorId="4C27FCB9" wp14:editId="35171F6C">
            <wp:extent cx="3629025" cy="3105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9025" cy="3105150"/>
                    </a:xfrm>
                    <a:prstGeom prst="rect">
                      <a:avLst/>
                    </a:prstGeom>
                  </pic:spPr>
                </pic:pic>
              </a:graphicData>
            </a:graphic>
          </wp:inline>
        </w:drawing>
      </w:r>
      <w:r w:rsidR="00073DF1">
        <w:rPr>
          <w:noProof/>
          <w:lang w:eastAsia="fr-FR"/>
        </w:rPr>
        <w:drawing>
          <wp:inline distT="0" distB="0" distL="0" distR="0" wp14:anchorId="7510E572" wp14:editId="4457982E">
            <wp:extent cx="2962111" cy="30784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64001" cy="3080445"/>
                    </a:xfrm>
                    <a:prstGeom prst="rect">
                      <a:avLst/>
                    </a:prstGeom>
                  </pic:spPr>
                </pic:pic>
              </a:graphicData>
            </a:graphic>
          </wp:inline>
        </w:drawing>
      </w:r>
    </w:p>
    <w:p w14:paraId="75067046" w14:textId="36488154" w:rsidR="007E06DA" w:rsidRDefault="00073DF1">
      <w:pPr>
        <w:rPr>
          <w:b/>
          <w:bCs/>
          <w:noProof/>
          <w:sz w:val="28"/>
          <w:szCs w:val="28"/>
        </w:rPr>
      </w:pPr>
      <w:r>
        <w:rPr>
          <w:b/>
          <w:bCs/>
          <w:noProof/>
          <w:sz w:val="28"/>
          <w:szCs w:val="28"/>
        </w:rPr>
        <w:t>E</w:t>
      </w:r>
      <w:r w:rsidR="00A179E2" w:rsidRPr="00A179E2">
        <w:rPr>
          <w:b/>
          <w:bCs/>
          <w:noProof/>
          <w:sz w:val="28"/>
          <w:szCs w:val="28"/>
        </w:rPr>
        <w:t>nvoye</w:t>
      </w:r>
      <w:r>
        <w:rPr>
          <w:b/>
          <w:bCs/>
          <w:noProof/>
          <w:sz w:val="28"/>
          <w:szCs w:val="28"/>
        </w:rPr>
        <w:t>z</w:t>
      </w:r>
      <w:r w:rsidR="00A179E2" w:rsidRPr="00A179E2">
        <w:rPr>
          <w:b/>
          <w:bCs/>
          <w:noProof/>
          <w:sz w:val="28"/>
          <w:szCs w:val="28"/>
        </w:rPr>
        <w:t xml:space="preserve"> les photos de</w:t>
      </w:r>
      <w:r>
        <w:rPr>
          <w:b/>
          <w:bCs/>
          <w:noProof/>
          <w:sz w:val="28"/>
          <w:szCs w:val="28"/>
        </w:rPr>
        <w:t xml:space="preserve"> vos </w:t>
      </w:r>
      <w:r w:rsidR="00A179E2" w:rsidRPr="00A179E2">
        <w:rPr>
          <w:b/>
          <w:bCs/>
          <w:noProof/>
          <w:sz w:val="28"/>
          <w:szCs w:val="28"/>
        </w:rPr>
        <w:t xml:space="preserve"> réalisations, </w:t>
      </w:r>
      <w:r>
        <w:rPr>
          <w:b/>
          <w:bCs/>
          <w:noProof/>
          <w:sz w:val="28"/>
          <w:szCs w:val="28"/>
        </w:rPr>
        <w:t>nous</w:t>
      </w:r>
      <w:r w:rsidR="00A179E2" w:rsidRPr="00A179E2">
        <w:rPr>
          <w:b/>
          <w:bCs/>
          <w:noProof/>
          <w:sz w:val="28"/>
          <w:szCs w:val="28"/>
        </w:rPr>
        <w:t xml:space="preserve"> les mettr</w:t>
      </w:r>
      <w:r>
        <w:rPr>
          <w:b/>
          <w:bCs/>
          <w:noProof/>
          <w:sz w:val="28"/>
          <w:szCs w:val="28"/>
        </w:rPr>
        <w:t>ons</w:t>
      </w:r>
      <w:r w:rsidR="00A179E2" w:rsidRPr="00A179E2">
        <w:rPr>
          <w:b/>
          <w:bCs/>
          <w:noProof/>
          <w:sz w:val="28"/>
          <w:szCs w:val="28"/>
        </w:rPr>
        <w:t xml:space="preserve"> sur le</w:t>
      </w:r>
      <w:r>
        <w:rPr>
          <w:b/>
          <w:bCs/>
          <w:noProof/>
          <w:sz w:val="28"/>
          <w:szCs w:val="28"/>
        </w:rPr>
        <w:t>s</w:t>
      </w:r>
      <w:r w:rsidR="00A179E2" w:rsidRPr="00A179E2">
        <w:rPr>
          <w:b/>
          <w:bCs/>
          <w:noProof/>
          <w:sz w:val="28"/>
          <w:szCs w:val="28"/>
        </w:rPr>
        <w:t xml:space="preserve"> blog</w:t>
      </w:r>
      <w:r>
        <w:rPr>
          <w:b/>
          <w:bCs/>
          <w:noProof/>
          <w:sz w:val="28"/>
          <w:szCs w:val="28"/>
        </w:rPr>
        <w:t>s</w:t>
      </w:r>
      <w:r w:rsidR="00A179E2" w:rsidRPr="00A179E2">
        <w:rPr>
          <w:b/>
          <w:bCs/>
          <w:noProof/>
          <w:sz w:val="28"/>
          <w:szCs w:val="28"/>
        </w:rPr>
        <w:t xml:space="preserve"> de</w:t>
      </w:r>
      <w:r>
        <w:rPr>
          <w:b/>
          <w:bCs/>
          <w:noProof/>
          <w:sz w:val="28"/>
          <w:szCs w:val="28"/>
        </w:rPr>
        <w:t>s</w:t>
      </w:r>
      <w:r w:rsidR="00A179E2" w:rsidRPr="00A179E2">
        <w:rPr>
          <w:b/>
          <w:bCs/>
          <w:noProof/>
          <w:sz w:val="28"/>
          <w:szCs w:val="28"/>
        </w:rPr>
        <w:t xml:space="preserve"> école</w:t>
      </w:r>
      <w:r>
        <w:rPr>
          <w:b/>
          <w:bCs/>
          <w:noProof/>
          <w:sz w:val="28"/>
          <w:szCs w:val="28"/>
        </w:rPr>
        <w:t>s</w:t>
      </w:r>
      <w:r w:rsidR="00A179E2" w:rsidRPr="00A179E2">
        <w:rPr>
          <w:b/>
          <w:bCs/>
          <w:noProof/>
          <w:sz w:val="28"/>
          <w:szCs w:val="28"/>
        </w:rPr>
        <w:t>.</w:t>
      </w:r>
    </w:p>
    <w:p w14:paraId="64EE92A4" w14:textId="77777777" w:rsidR="00073DF1" w:rsidRDefault="00073DF1">
      <w:pPr>
        <w:rPr>
          <w:b/>
          <w:bCs/>
          <w:noProof/>
          <w:sz w:val="28"/>
          <w:szCs w:val="28"/>
        </w:rPr>
      </w:pPr>
    </w:p>
    <w:p w14:paraId="16964826" w14:textId="2F7C868E" w:rsidR="00073DF1" w:rsidRDefault="00073DF1">
      <w:pPr>
        <w:rPr>
          <w:b/>
          <w:bCs/>
          <w:noProof/>
          <w:sz w:val="28"/>
          <w:szCs w:val="28"/>
        </w:rPr>
      </w:pPr>
      <w:r>
        <w:rPr>
          <w:b/>
          <w:bCs/>
          <w:noProof/>
          <w:sz w:val="28"/>
          <w:szCs w:val="28"/>
        </w:rPr>
        <w:t>A vos marques, prêt, c’est parti !!!</w:t>
      </w:r>
    </w:p>
    <w:p w14:paraId="22DDE936" w14:textId="77777777" w:rsidR="00073DF1" w:rsidRPr="00A179E2" w:rsidRDefault="00073DF1">
      <w:pPr>
        <w:rPr>
          <w:b/>
          <w:bCs/>
          <w:noProof/>
          <w:sz w:val="28"/>
          <w:szCs w:val="28"/>
        </w:rPr>
      </w:pPr>
    </w:p>
    <w:p w14:paraId="130E2C83" w14:textId="77777777" w:rsidR="00A179E2" w:rsidRDefault="00A179E2">
      <w:pPr>
        <w:rPr>
          <w:noProof/>
        </w:rPr>
      </w:pPr>
    </w:p>
    <w:p w14:paraId="21CE5377" w14:textId="77777777" w:rsidR="007E06DA" w:rsidRDefault="007E06DA">
      <w:pPr>
        <w:rPr>
          <w:noProof/>
        </w:rPr>
      </w:pPr>
    </w:p>
    <w:p w14:paraId="0364C6B7" w14:textId="77777777" w:rsidR="00ED7FF6" w:rsidRDefault="00ED7FF6"/>
    <w:sectPr w:rsidR="00ED7FF6" w:rsidSect="00347F52">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DA"/>
    <w:rsid w:val="00073DF1"/>
    <w:rsid w:val="00347F52"/>
    <w:rsid w:val="005E4205"/>
    <w:rsid w:val="007C4C5D"/>
    <w:rsid w:val="007E06DA"/>
    <w:rsid w:val="008F6D6B"/>
    <w:rsid w:val="00984A6A"/>
    <w:rsid w:val="00A179E2"/>
    <w:rsid w:val="00B333AF"/>
    <w:rsid w:val="00B73CF2"/>
    <w:rsid w:val="00ED7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7E06DA"/>
  </w:style>
  <w:style w:type="paragraph" w:styleId="Textedebulles">
    <w:name w:val="Balloon Text"/>
    <w:basedOn w:val="Normal"/>
    <w:link w:val="TextedebullesCar"/>
    <w:uiPriority w:val="99"/>
    <w:semiHidden/>
    <w:unhideWhenUsed/>
    <w:rsid w:val="00984A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7E06DA"/>
  </w:style>
  <w:style w:type="paragraph" w:styleId="Textedebulles">
    <w:name w:val="Balloon Text"/>
    <w:basedOn w:val="Normal"/>
    <w:link w:val="TextedebullesCar"/>
    <w:uiPriority w:val="99"/>
    <w:semiHidden/>
    <w:unhideWhenUsed/>
    <w:rsid w:val="00984A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4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frédérique vandenbroucke</dc:creator>
  <cp:lastModifiedBy>StOuen</cp:lastModifiedBy>
  <cp:revision>2</cp:revision>
  <dcterms:created xsi:type="dcterms:W3CDTF">2020-03-20T15:59:00Z</dcterms:created>
  <dcterms:modified xsi:type="dcterms:W3CDTF">2020-03-20T15:59:00Z</dcterms:modified>
</cp:coreProperties>
</file>